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1557"/>
        <w:gridCol w:w="1508"/>
        <w:gridCol w:w="1223"/>
        <w:gridCol w:w="1701"/>
      </w:tblGrid>
      <w:tr w:rsidR="00D1544E" w14:paraId="41EE4915" w14:textId="77777777" w:rsidTr="00BB0A1F">
        <w:tc>
          <w:tcPr>
            <w:tcW w:w="5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4BE9" w14:textId="77777777" w:rsidR="00D1544E" w:rsidRDefault="00D1544E" w:rsidP="00BB0A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Project Title</w:t>
            </w:r>
          </w:p>
          <w:p w14:paraId="208A1DA3" w14:textId="77777777" w:rsidR="00D1544E" w:rsidRDefault="00D1544E" w:rsidP="00BB0A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FB095" w14:textId="77777777" w:rsidR="00D1544E" w:rsidRDefault="00D1544E" w:rsidP="00BB0A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Acronym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63114" w14:textId="77777777" w:rsidR="00D1544E" w:rsidRDefault="00D1544E" w:rsidP="00BB0A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Type Call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583EF" w14:textId="77777777" w:rsidR="00D1544E" w:rsidRDefault="00D1544E" w:rsidP="00BB0A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36675" w14:textId="77777777" w:rsidR="00D1544E" w:rsidRDefault="00D1544E" w:rsidP="00BB0A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Institution</w:t>
            </w:r>
          </w:p>
        </w:tc>
      </w:tr>
      <w:tr w:rsidR="00D1544E" w14:paraId="5834E9FF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67568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Remote Rehabilitation Service for Isolated Areas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2FB42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Rosia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E0325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Pre-Commercial Procurement (PCP)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B7922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2ED42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Rehabilitation Hospital</w:t>
            </w:r>
          </w:p>
        </w:tc>
      </w:tr>
      <w:tr w:rsidR="00D1544E" w14:paraId="2359663F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C092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Bringing Artificial Intelligence home for a better care of amyotrophic lateral sclerosis and multiple sclerosis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47DA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Brainteaser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2537B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Research&amp; Innovation Action (RIA)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98074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DC33" w14:textId="77777777" w:rsidR="00D1544E" w:rsidRDefault="00D1544E" w:rsidP="00BB0A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ECHAlliance</w:t>
            </w:r>
            <w:proofErr w:type="spellEnd"/>
            <w:r>
              <w:rPr>
                <w:sz w:val="18"/>
                <w:szCs w:val="18"/>
              </w:rPr>
              <w:t xml:space="preserve"> Company Ltd</w:t>
            </w:r>
          </w:p>
        </w:tc>
      </w:tr>
      <w:tr w:rsidR="00D1544E" w14:paraId="7F5B82ED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450EF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Revolution of sleep diagnostics and personalized health care based on digital diagnostics and therapeutics with health data integration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B6B2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Sleep Revolution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8449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Research&amp; Innovation Action (RIA)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1B225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C162C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UCD</w:t>
            </w:r>
          </w:p>
        </w:tc>
      </w:tr>
      <w:tr w:rsidR="00D1544E" w14:paraId="46D3F2CF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AC258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Intelligent Total Body Scanner for Early Detection of Melanoma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E9ABD" w14:textId="77777777" w:rsidR="00D1544E" w:rsidRDefault="00D1544E" w:rsidP="00BB0A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iToBoS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30660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Research&amp; Innovation Action (RIA)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84FD1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CE95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Trilateral Research Ltd</w:t>
            </w:r>
          </w:p>
        </w:tc>
      </w:tr>
      <w:tr w:rsidR="00D1544E" w14:paraId="70090817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6D061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Working collaboratively with vulnerable women to identify the best implementation gains by screening cervical cancer more effectively in European countries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509A2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CBIG-Screen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F5103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Research&amp; Innovation Action (RIA)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3ACAC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E807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European Institute of Women’s Health</w:t>
            </w:r>
          </w:p>
        </w:tc>
      </w:tr>
      <w:tr w:rsidR="00D1544E" w14:paraId="78172BE8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8595C" w14:textId="77777777" w:rsidR="00D1544E" w:rsidRDefault="00D1544E" w:rsidP="00BB0A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heaRt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failurE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paTient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managEment</w:t>
            </w:r>
            <w:proofErr w:type="spellEnd"/>
            <w:r>
              <w:rPr>
                <w:sz w:val="18"/>
                <w:szCs w:val="18"/>
              </w:rPr>
              <w:t xml:space="preserve"> and </w:t>
            </w:r>
            <w:proofErr w:type="spellStart"/>
            <w:r>
              <w:rPr>
                <w:sz w:val="18"/>
                <w:szCs w:val="18"/>
              </w:rPr>
              <w:t>iNTerventIOns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usiNg</w:t>
            </w:r>
            <w:proofErr w:type="spellEnd"/>
            <w:r>
              <w:rPr>
                <w:sz w:val="18"/>
                <w:szCs w:val="18"/>
              </w:rPr>
              <w:t xml:space="preserve"> continuous patient monitoring outside hospitals and real-world data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8F3C3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Retention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C7BC5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Research&amp; Innovation Action (RIA)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51F31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A608F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Eunomia Ltd</w:t>
            </w:r>
          </w:p>
        </w:tc>
      </w:tr>
      <w:tr w:rsidR="00D1544E" w14:paraId="52722AD6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C5AF1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 of chronic cardiometabolic disease and treatment discontinuity in adult ADHD patients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9AC8A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Timespan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ED92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Research&amp; Innovation Action (RIA)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BFCD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4D311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European association for the study of Obesity Ireland (EASO)</w:t>
            </w:r>
          </w:p>
        </w:tc>
      </w:tr>
      <w:tr w:rsidR="00D1544E" w14:paraId="150CEFEA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30BB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JPI AMR Antimicrobial Transmission Interventions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43960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JPIAMR-ACTION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9B746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ERA-NET-</w:t>
            </w:r>
            <w:proofErr w:type="spellStart"/>
            <w:r>
              <w:rPr>
                <w:color w:val="000000"/>
                <w:sz w:val="18"/>
                <w:szCs w:val="18"/>
              </w:rPr>
              <w:t>Cofund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BB87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EF2FE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Health Research Board</w:t>
            </w:r>
          </w:p>
        </w:tc>
      </w:tr>
      <w:tr w:rsidR="00D1544E" w14:paraId="42D53246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C9E3B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JPI AMR Antimicrobial Transmission Interventions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F614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JPIAMR-ACTION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34365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ERA-NET-</w:t>
            </w:r>
            <w:proofErr w:type="spellStart"/>
            <w:r>
              <w:rPr>
                <w:color w:val="000000"/>
                <w:sz w:val="18"/>
                <w:szCs w:val="18"/>
              </w:rPr>
              <w:t>Cofund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4358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D7603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Department of Agriculture</w:t>
            </w:r>
          </w:p>
        </w:tc>
      </w:tr>
      <w:tr w:rsidR="00D1544E" w14:paraId="7920087E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67176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ERA-NET: Sustained collaboration of national and regional programmes in cancer research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B8107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TRANSCAN-3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1B61E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ERA-NET-</w:t>
            </w:r>
            <w:proofErr w:type="spellStart"/>
            <w:r>
              <w:rPr>
                <w:sz w:val="18"/>
                <w:szCs w:val="18"/>
              </w:rPr>
              <w:t>Cofund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48F2B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51840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Research Board</w:t>
            </w:r>
          </w:p>
        </w:tc>
      </w:tr>
      <w:tr w:rsidR="00D1544E" w14:paraId="30AB0FAC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2C148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Network of European funding for neuroscience </w:t>
            </w:r>
            <w:proofErr w:type="gramStart"/>
            <w:r>
              <w:rPr>
                <w:sz w:val="18"/>
                <w:szCs w:val="18"/>
              </w:rPr>
              <w:t>research  -</w:t>
            </w:r>
            <w:proofErr w:type="gramEnd"/>
            <w:r>
              <w:rPr>
                <w:sz w:val="18"/>
                <w:szCs w:val="18"/>
              </w:rPr>
              <w:t xml:space="preserve"> NEURON Cofund2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DDC91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NEURON Cofund2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98B8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ERA-NET-</w:t>
            </w:r>
            <w:proofErr w:type="spellStart"/>
            <w:r>
              <w:rPr>
                <w:sz w:val="18"/>
                <w:szCs w:val="18"/>
              </w:rPr>
              <w:t>Cofund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8FDA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98332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Research Board</w:t>
            </w:r>
          </w:p>
        </w:tc>
      </w:tr>
      <w:tr w:rsidR="00D1544E" w14:paraId="6594528E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512A7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 Human Microbiome Coordination and Support Action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49FC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IHMCSA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4706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A265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7E836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UCC</w:t>
            </w:r>
          </w:p>
        </w:tc>
      </w:tr>
      <w:tr w:rsidR="00D1544E" w14:paraId="2AFF181F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00401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Coordinating Research and Evidence for Medical Devices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65BD9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CORE-MD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E8A98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7BF50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32E96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RCSI</w:t>
            </w:r>
          </w:p>
        </w:tc>
      </w:tr>
      <w:tr w:rsidR="00D1544E" w14:paraId="283336F8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D18C2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Coordinating Research and Evidence for Medical Devices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B8680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CORE-MD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37C92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EBCFE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5087C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HPRA</w:t>
            </w:r>
          </w:p>
        </w:tc>
      </w:tr>
      <w:tr w:rsidR="00D1544E" w14:paraId="06D9127D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08B3B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European consortium for communicating gene- and cell-based therapy information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26AF" w14:textId="77777777" w:rsidR="00D1544E" w:rsidRDefault="00D1544E" w:rsidP="00BB0A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EuroGCT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CFA7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D2FD5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C316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NUI Galway</w:t>
            </w:r>
          </w:p>
        </w:tc>
      </w:tr>
      <w:tr w:rsidR="00D1544E" w14:paraId="2D86B5C3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703AD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PCOS in Adolescent Girls and Young Women: Toward a Treatment Guided by Pathophysiology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4DB84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SPIOMET4HEALTH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1E5D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Research&amp; Innovation Action (RIA)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78D3B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1FA29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European Institute of Women’s Health</w:t>
            </w:r>
          </w:p>
        </w:tc>
      </w:tr>
      <w:tr w:rsidR="00D1544E" w14:paraId="5413F300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7BC87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Addressing multimorbidity in elderly atrial fibrillation patients through interdisciplinary, tailored, patient-</w:t>
            </w:r>
            <w:proofErr w:type="spellStart"/>
            <w:r>
              <w:rPr>
                <w:sz w:val="18"/>
                <w:szCs w:val="18"/>
              </w:rPr>
              <w:t>centered</w:t>
            </w:r>
            <w:proofErr w:type="spellEnd"/>
            <w:r>
              <w:rPr>
                <w:sz w:val="18"/>
                <w:szCs w:val="18"/>
              </w:rPr>
              <w:t xml:space="preserve"> care pathways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53D7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EHRA - PATHS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56647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Research&amp; Innovation Action (RIA)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17F58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F2CBB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Tallaght University Hospital</w:t>
            </w:r>
          </w:p>
        </w:tc>
      </w:tr>
      <w:tr w:rsidR="00D1544E" w14:paraId="05530E78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2483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Evaluation of a patient-centred biopsychosocial blended collaborative care pathway for the treatment of multi-morbid elderly patients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B8370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ESCAPE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E5553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Research&amp; Innovation Action (RIA)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C31BC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CD84F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RCSI</w:t>
            </w:r>
          </w:p>
        </w:tc>
      </w:tr>
      <w:tr w:rsidR="00D1544E" w14:paraId="795EE7F8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B4CF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Evaluation of a patient-centred biopsychosocial blended collaborative care pathway for the treatment of multi-morbid elderly patients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5146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ESCAPE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9CFBB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Research&amp; Innovation Action (RIA)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28F4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E153" w14:textId="77777777" w:rsidR="00D1544E" w:rsidRDefault="00D1544E" w:rsidP="00BB0A1F">
            <w:pPr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Intrigo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Ltd</w:t>
            </w:r>
          </w:p>
        </w:tc>
      </w:tr>
      <w:tr w:rsidR="00D1544E" w14:paraId="3A30571B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6057C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Streamlined Geriatric and Oncological evaluation based on IC Technology for holistic patient-oriented healthcare management for older multimorbid patients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D5192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GERONTE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F1A9E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Research&amp; Innovation Action (RIA)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CEB4C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BC2E3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UCD</w:t>
            </w:r>
          </w:p>
        </w:tc>
      </w:tr>
      <w:tr w:rsidR="00D1544E" w14:paraId="7CD15597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A7C13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Streamlined Geriatric and Oncological evaluation based on IC Technology for holistic patient-oriented healthcare management for older multimorbid patients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6D9DE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GERONTE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0E1F3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Research&amp; Innovation Action (RIA)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3259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389A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DCU</w:t>
            </w:r>
          </w:p>
        </w:tc>
      </w:tr>
      <w:tr w:rsidR="00D1544E" w14:paraId="5BEAE6A5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868F" w14:textId="77777777" w:rsidR="00D1544E" w:rsidRDefault="00D1544E" w:rsidP="00BB0A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PanCare</w:t>
            </w:r>
            <w:proofErr w:type="spellEnd"/>
            <w:r>
              <w:rPr>
                <w:sz w:val="18"/>
                <w:szCs w:val="18"/>
              </w:rPr>
              <w:t xml:space="preserve"> studies of the scale-up and implementation of the digital Survivorship Passport to improve people-centred care for childhood cancer survivors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FC370" w14:textId="77777777" w:rsidR="00D1544E" w:rsidRDefault="00D1544E" w:rsidP="00BB0A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PanCareSurPass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96EF6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Research&amp; Innovation Action (RIA)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2B3F4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E5049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Pintail</w:t>
            </w:r>
          </w:p>
        </w:tc>
      </w:tr>
      <w:tr w:rsidR="00D1544E" w14:paraId="12444B90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37E2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Scaling </w:t>
            </w:r>
            <w:proofErr w:type="spellStart"/>
            <w:r>
              <w:rPr>
                <w:color w:val="000000"/>
                <w:sz w:val="18"/>
                <w:szCs w:val="18"/>
              </w:rPr>
              <w:t>EUROpean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citizen driven transferable and transformative digital integrated health and social care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C12D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SEURO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2C0A8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Research&amp; Innovation Action (RIA)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9054" w14:textId="77777777" w:rsidR="00D1544E" w:rsidRDefault="00D1544E" w:rsidP="00BB0A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Coordinator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E88D7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TCD</w:t>
            </w:r>
          </w:p>
        </w:tc>
      </w:tr>
      <w:tr w:rsidR="00D1544E" w14:paraId="137BFF82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38126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Scaling </w:t>
            </w:r>
            <w:proofErr w:type="spellStart"/>
            <w:r>
              <w:rPr>
                <w:color w:val="000000"/>
                <w:sz w:val="18"/>
                <w:szCs w:val="18"/>
              </w:rPr>
              <w:t>EUROpean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citizen driven transferable and transformative digital integrated health and social care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E76C9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SEURO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FE33A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Research&amp; Innovation Action (RIA)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CD241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AEB91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IBM Ireland</w:t>
            </w:r>
          </w:p>
        </w:tc>
      </w:tr>
      <w:tr w:rsidR="00D1544E" w14:paraId="695528D9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5CBF0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Scaling </w:t>
            </w:r>
            <w:proofErr w:type="spellStart"/>
            <w:r>
              <w:rPr>
                <w:color w:val="000000"/>
                <w:sz w:val="18"/>
                <w:szCs w:val="18"/>
              </w:rPr>
              <w:t>EUROpean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citizen driven transferable and transformative digital integrated health and social care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D6205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SEURO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3DA0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Research&amp; Innovation Action (RIA)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6D481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3273D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DKIT</w:t>
            </w:r>
          </w:p>
        </w:tc>
      </w:tr>
      <w:tr w:rsidR="00D1544E" w14:paraId="3BBB8572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CF6EF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Scaling </w:t>
            </w:r>
            <w:proofErr w:type="spellStart"/>
            <w:r>
              <w:rPr>
                <w:color w:val="000000"/>
                <w:sz w:val="18"/>
                <w:szCs w:val="18"/>
              </w:rPr>
              <w:t>EUROpean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citizen driven transferable and transformative digital integrated health and social care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9EA18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SEURO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66833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Research&amp; Innovation Action (RIA)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82FF6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4DC7D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Home Instead Senior Care</w:t>
            </w:r>
          </w:p>
        </w:tc>
      </w:tr>
      <w:tr w:rsidR="00D1544E" w14:paraId="6CF0B025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3EAE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Scaling </w:t>
            </w:r>
            <w:proofErr w:type="spellStart"/>
            <w:r>
              <w:rPr>
                <w:color w:val="000000"/>
                <w:sz w:val="18"/>
                <w:szCs w:val="18"/>
              </w:rPr>
              <w:t>EUROpean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citizen driven transferable and transformative digital integrated health and social care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071FF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SEURO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24D35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Research&amp; Innovation Action (RIA)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8B09D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C4004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Carlow Emergency Doctors on Call Ltd</w:t>
            </w:r>
          </w:p>
        </w:tc>
      </w:tr>
      <w:tr w:rsidR="00D1544E" w14:paraId="1990F416" w14:textId="77777777" w:rsidTr="00BB0A1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25B59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NOVEL TREATMENT OF ACUTE ON CHRONIC LIVER FAILURE USING SYNERGISTIC ACTION OF G-CSF AND TAK-242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525B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A-TANGO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F2B8D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Research&amp; Innovation Action (RIA)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866E" w14:textId="77777777" w:rsidR="00D1544E" w:rsidRDefault="00D1544E" w:rsidP="00BB0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00B5F" w14:textId="77777777" w:rsidR="00D1544E" w:rsidRDefault="00D1544E" w:rsidP="00BB0A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Crowdhelix</w:t>
            </w:r>
            <w:proofErr w:type="spellEnd"/>
            <w:r>
              <w:rPr>
                <w:sz w:val="18"/>
                <w:szCs w:val="18"/>
              </w:rPr>
              <w:t xml:space="preserve"> Ltd</w:t>
            </w:r>
          </w:p>
        </w:tc>
      </w:tr>
    </w:tbl>
    <w:p w14:paraId="68F0A8CA" w14:textId="77777777" w:rsidR="00032F3F" w:rsidRDefault="00D1544E">
      <w:bookmarkStart w:id="0" w:name="_GoBack"/>
      <w:bookmarkEnd w:id="0"/>
    </w:p>
    <w:sectPr w:rsidR="00032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4E"/>
    <w:rsid w:val="005F578D"/>
    <w:rsid w:val="00B7635D"/>
    <w:rsid w:val="00D1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D4FC"/>
  <w15:chartTrackingRefBased/>
  <w15:docId w15:val="{241913D2-D320-479D-A89C-164D027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Murphy</dc:creator>
  <cp:keywords/>
  <dc:description/>
  <cp:lastModifiedBy>Lisa Murphy</cp:lastModifiedBy>
  <cp:revision>1</cp:revision>
  <dcterms:created xsi:type="dcterms:W3CDTF">2020-10-28T18:19:00Z</dcterms:created>
  <dcterms:modified xsi:type="dcterms:W3CDTF">2020-10-28T18:20:00Z</dcterms:modified>
</cp:coreProperties>
</file>